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320"/>
        <w:tblW w:w="0" w:type="auto"/>
        <w:tblLook w:val="04A0"/>
      </w:tblPr>
      <w:tblGrid>
        <w:gridCol w:w="2645"/>
        <w:gridCol w:w="2676"/>
        <w:gridCol w:w="1216"/>
        <w:gridCol w:w="1459"/>
        <w:gridCol w:w="1580"/>
      </w:tblGrid>
      <w:tr w:rsidR="00D21520" w:rsidTr="00994D40">
        <w:tc>
          <w:tcPr>
            <w:tcW w:w="2645" w:type="dxa"/>
          </w:tcPr>
          <w:p w:rsidR="00D21520" w:rsidRDefault="00D21520" w:rsidP="00994D40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Project details</w:t>
            </w:r>
          </w:p>
        </w:tc>
        <w:tc>
          <w:tcPr>
            <w:tcW w:w="2676" w:type="dxa"/>
          </w:tcPr>
          <w:p w:rsidR="00D21520" w:rsidRDefault="00D21520" w:rsidP="00994D4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Area</w:t>
            </w:r>
          </w:p>
        </w:tc>
        <w:tc>
          <w:tcPr>
            <w:tcW w:w="1216" w:type="dxa"/>
          </w:tcPr>
          <w:p w:rsidR="00D21520" w:rsidRDefault="00D21520" w:rsidP="00994D40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Location</w:t>
            </w:r>
          </w:p>
        </w:tc>
        <w:tc>
          <w:tcPr>
            <w:tcW w:w="1459" w:type="dxa"/>
          </w:tcPr>
          <w:p w:rsidR="00D21520" w:rsidRDefault="00D21520" w:rsidP="00994D40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amount</w:t>
            </w:r>
          </w:p>
        </w:tc>
        <w:tc>
          <w:tcPr>
            <w:tcW w:w="1580" w:type="dxa"/>
          </w:tcPr>
          <w:p w:rsidR="00D21520" w:rsidRDefault="00D21520" w:rsidP="00994D40">
            <w:r>
              <w:t>Implementing agency</w:t>
            </w:r>
            <w:r w:rsidR="007B013B">
              <w:t xml:space="preserve"> name and CSR-1</w:t>
            </w:r>
          </w:p>
        </w:tc>
      </w:tr>
      <w:tr w:rsidR="00D21520" w:rsidTr="00994D40">
        <w:tc>
          <w:tcPr>
            <w:tcW w:w="2645" w:type="dxa"/>
          </w:tcPr>
          <w:p w:rsidR="008F145A" w:rsidRPr="007B013B" w:rsidRDefault="00D21520" w:rsidP="00994D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Contribution to the projects </w:t>
            </w:r>
            <w:r w:rsidR="008F145A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</w:p>
          <w:p w:rsidR="00D21520" w:rsidRDefault="00D21520" w:rsidP="00994D40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of </w:t>
            </w:r>
            <w:proofErr w:type="spellStart"/>
            <w:r>
              <w:rPr>
                <w:rFonts w:ascii="Calibri" w:hAnsi="Calibri" w:cs="Calibri"/>
                <w:color w:val="222222"/>
                <w:shd w:val="clear" w:color="auto" w:fill="FFFFFF"/>
              </w:rPr>
              <w:t>Akshara</w:t>
            </w:r>
            <w:proofErr w:type="spellEnd"/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 Foundation</w:t>
            </w:r>
          </w:p>
          <w:p w:rsidR="007B013B" w:rsidRDefault="007B013B" w:rsidP="00994D40">
            <w:pPr>
              <w:autoSpaceDE w:val="0"/>
              <w:autoSpaceDN w:val="0"/>
              <w:adjustRightInd w:val="0"/>
            </w:pPr>
          </w:p>
        </w:tc>
        <w:tc>
          <w:tcPr>
            <w:tcW w:w="2676" w:type="dxa"/>
          </w:tcPr>
          <w:p w:rsidR="00D21520" w:rsidRDefault="00D21520" w:rsidP="00994D4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promoting education</w:t>
            </w:r>
          </w:p>
          <w:p w:rsidR="007B013B" w:rsidRDefault="007B013B" w:rsidP="00994D40"/>
        </w:tc>
        <w:tc>
          <w:tcPr>
            <w:tcW w:w="1216" w:type="dxa"/>
          </w:tcPr>
          <w:p w:rsidR="00D21520" w:rsidRDefault="00D21520" w:rsidP="00994D40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 w:rsidRPr="00D21520">
              <w:rPr>
                <w:rFonts w:ascii="Calibri" w:hAnsi="Calibri" w:cs="Calibri"/>
                <w:color w:val="222222"/>
                <w:shd w:val="clear" w:color="auto" w:fill="FFFFFF"/>
              </w:rPr>
              <w:t>Bangalore, Karnataka </w:t>
            </w:r>
          </w:p>
        </w:tc>
        <w:tc>
          <w:tcPr>
            <w:tcW w:w="1459" w:type="dxa"/>
          </w:tcPr>
          <w:p w:rsidR="00D21520" w:rsidRDefault="00D21520" w:rsidP="00994D40">
            <w:r>
              <w:rPr>
                <w:rFonts w:ascii="Calibri" w:hAnsi="Calibri" w:cs="Calibri"/>
                <w:color w:val="222222"/>
                <w:shd w:val="clear" w:color="auto" w:fill="FFFFFF"/>
              </w:rPr>
              <w:t>6,00,000/-</w:t>
            </w:r>
          </w:p>
        </w:tc>
        <w:tc>
          <w:tcPr>
            <w:tcW w:w="1580" w:type="dxa"/>
            <w:vMerge w:val="restart"/>
          </w:tcPr>
          <w:p w:rsidR="007B013B" w:rsidRDefault="007B013B" w:rsidP="00994D40"/>
          <w:p w:rsidR="007B013B" w:rsidRDefault="007B013B" w:rsidP="00994D40">
            <w:r>
              <w:t>Kothari Group CSR Trust</w:t>
            </w:r>
          </w:p>
          <w:p w:rsidR="00D21520" w:rsidRDefault="007B013B" w:rsidP="00994D40">
            <w:r>
              <w:t>(CSR00012315)</w:t>
            </w:r>
          </w:p>
        </w:tc>
      </w:tr>
      <w:tr w:rsidR="00D21520" w:rsidTr="00994D40">
        <w:tc>
          <w:tcPr>
            <w:tcW w:w="2645" w:type="dxa"/>
          </w:tcPr>
          <w:p w:rsidR="00D21520" w:rsidRDefault="00D21520" w:rsidP="00994D40"/>
        </w:tc>
        <w:tc>
          <w:tcPr>
            <w:tcW w:w="2676" w:type="dxa"/>
          </w:tcPr>
          <w:p w:rsidR="00D21520" w:rsidRDefault="00D21520" w:rsidP="00994D40"/>
        </w:tc>
        <w:tc>
          <w:tcPr>
            <w:tcW w:w="1216" w:type="dxa"/>
          </w:tcPr>
          <w:p w:rsidR="00D21520" w:rsidRPr="00D21520" w:rsidRDefault="00D21520" w:rsidP="00994D40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</w:p>
        </w:tc>
        <w:tc>
          <w:tcPr>
            <w:tcW w:w="1459" w:type="dxa"/>
          </w:tcPr>
          <w:p w:rsidR="00D21520" w:rsidRDefault="00D21520" w:rsidP="00994D40"/>
        </w:tc>
        <w:tc>
          <w:tcPr>
            <w:tcW w:w="1580" w:type="dxa"/>
            <w:vMerge/>
          </w:tcPr>
          <w:p w:rsidR="00D21520" w:rsidRDefault="00D21520" w:rsidP="00994D40"/>
        </w:tc>
      </w:tr>
      <w:tr w:rsidR="00D21520" w:rsidTr="00994D40">
        <w:tc>
          <w:tcPr>
            <w:tcW w:w="2645" w:type="dxa"/>
          </w:tcPr>
          <w:p w:rsidR="008F145A" w:rsidRDefault="00D21520" w:rsidP="00994D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Contribution to the projects</w:t>
            </w:r>
            <w:r w:rsidR="008F145A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</w:p>
          <w:p w:rsidR="00D21520" w:rsidRDefault="00D21520" w:rsidP="00994D40">
            <w:r>
              <w:rPr>
                <w:rFonts w:ascii="Calibri" w:hAnsi="Calibri" w:cs="Calibri"/>
                <w:color w:val="222222"/>
                <w:shd w:val="clear" w:color="auto" w:fill="FFFFFF"/>
              </w:rPr>
              <w:t>of The National Association for the Blind, Karnataka BR</w:t>
            </w:r>
          </w:p>
        </w:tc>
        <w:tc>
          <w:tcPr>
            <w:tcW w:w="2676" w:type="dxa"/>
          </w:tcPr>
          <w:p w:rsidR="00D21520" w:rsidRDefault="00D21520" w:rsidP="00994D40"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Employment enhancing vocation skills especially among the differently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abled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and livelihood enhancement projects.</w:t>
            </w:r>
          </w:p>
        </w:tc>
        <w:tc>
          <w:tcPr>
            <w:tcW w:w="1216" w:type="dxa"/>
          </w:tcPr>
          <w:p w:rsidR="00D21520" w:rsidRDefault="00D21520" w:rsidP="00994D40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 w:rsidRPr="00D21520">
              <w:rPr>
                <w:rFonts w:ascii="Calibri" w:hAnsi="Calibri" w:cs="Calibri"/>
                <w:color w:val="222222"/>
                <w:shd w:val="clear" w:color="auto" w:fill="FFFFFF"/>
              </w:rPr>
              <w:t>Bangalore, Karnataka</w:t>
            </w:r>
          </w:p>
        </w:tc>
        <w:tc>
          <w:tcPr>
            <w:tcW w:w="1459" w:type="dxa"/>
          </w:tcPr>
          <w:p w:rsidR="00D21520" w:rsidRDefault="00D21520" w:rsidP="00994D40">
            <w:r>
              <w:rPr>
                <w:rFonts w:ascii="Calibri" w:hAnsi="Calibri" w:cs="Calibri"/>
                <w:color w:val="222222"/>
                <w:shd w:val="clear" w:color="auto" w:fill="FFFFFF"/>
              </w:rPr>
              <w:t>6,00,000/-</w:t>
            </w:r>
          </w:p>
        </w:tc>
        <w:tc>
          <w:tcPr>
            <w:tcW w:w="1580" w:type="dxa"/>
            <w:vMerge/>
          </w:tcPr>
          <w:p w:rsidR="00D21520" w:rsidRDefault="00D21520" w:rsidP="00994D40"/>
        </w:tc>
      </w:tr>
      <w:tr w:rsidR="00D21520" w:rsidTr="00994D40">
        <w:tc>
          <w:tcPr>
            <w:tcW w:w="2645" w:type="dxa"/>
          </w:tcPr>
          <w:p w:rsidR="00D21520" w:rsidRDefault="00D21520" w:rsidP="00994D40"/>
        </w:tc>
        <w:tc>
          <w:tcPr>
            <w:tcW w:w="2676" w:type="dxa"/>
          </w:tcPr>
          <w:p w:rsidR="00D21520" w:rsidRDefault="00D21520" w:rsidP="00994D40"/>
        </w:tc>
        <w:tc>
          <w:tcPr>
            <w:tcW w:w="1216" w:type="dxa"/>
          </w:tcPr>
          <w:p w:rsidR="00D21520" w:rsidRPr="00D21520" w:rsidRDefault="00D21520" w:rsidP="00994D40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</w:p>
        </w:tc>
        <w:tc>
          <w:tcPr>
            <w:tcW w:w="1459" w:type="dxa"/>
          </w:tcPr>
          <w:p w:rsidR="00D21520" w:rsidRDefault="00D21520" w:rsidP="00994D40"/>
        </w:tc>
        <w:tc>
          <w:tcPr>
            <w:tcW w:w="1580" w:type="dxa"/>
          </w:tcPr>
          <w:p w:rsidR="00D21520" w:rsidRDefault="00D21520" w:rsidP="00994D40"/>
        </w:tc>
      </w:tr>
      <w:tr w:rsidR="00D21520" w:rsidRPr="00D21520" w:rsidTr="00994D40">
        <w:tc>
          <w:tcPr>
            <w:tcW w:w="2645" w:type="dxa"/>
          </w:tcPr>
          <w:p w:rsidR="00D21520" w:rsidRPr="00D21520" w:rsidRDefault="00D21520" w:rsidP="00994D40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Contribution to the projects of </w:t>
            </w:r>
            <w:proofErr w:type="spellStart"/>
            <w:r w:rsidRPr="00D21520">
              <w:rPr>
                <w:rFonts w:ascii="Calibri" w:hAnsi="Calibri" w:cs="Calibri"/>
                <w:color w:val="222222"/>
                <w:shd w:val="clear" w:color="auto" w:fill="FFFFFF"/>
              </w:rPr>
              <w:t>Viswa</w:t>
            </w:r>
            <w:proofErr w:type="spellEnd"/>
            <w:r w:rsidRPr="00D21520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D21520">
              <w:rPr>
                <w:rFonts w:ascii="Calibri" w:hAnsi="Calibri" w:cs="Calibri"/>
                <w:color w:val="222222"/>
                <w:shd w:val="clear" w:color="auto" w:fill="FFFFFF"/>
              </w:rPr>
              <w:t>Bharati</w:t>
            </w:r>
            <w:proofErr w:type="spellEnd"/>
            <w:r w:rsidRPr="00D21520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D21520">
              <w:rPr>
                <w:rFonts w:ascii="Calibri" w:hAnsi="Calibri" w:cs="Calibri"/>
                <w:color w:val="222222"/>
                <w:shd w:val="clear" w:color="auto" w:fill="FFFFFF"/>
              </w:rPr>
              <w:t>Vidyodaya</w:t>
            </w:r>
            <w:proofErr w:type="spellEnd"/>
            <w:r w:rsidRPr="00D21520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Trust</w:t>
            </w:r>
          </w:p>
        </w:tc>
        <w:tc>
          <w:tcPr>
            <w:tcW w:w="2676" w:type="dxa"/>
          </w:tcPr>
          <w:p w:rsidR="00D21520" w:rsidRPr="00D21520" w:rsidRDefault="00D21520" w:rsidP="00994D40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 w:rsidRPr="00D21520">
              <w:rPr>
                <w:rFonts w:ascii="Calibri" w:hAnsi="Calibri" w:cs="Calibri"/>
                <w:color w:val="222222"/>
                <w:shd w:val="clear" w:color="auto" w:fill="FFFFFF"/>
              </w:rPr>
              <w:t>promoting education</w:t>
            </w:r>
          </w:p>
        </w:tc>
        <w:tc>
          <w:tcPr>
            <w:tcW w:w="1216" w:type="dxa"/>
          </w:tcPr>
          <w:p w:rsidR="00D21520" w:rsidRPr="00D21520" w:rsidRDefault="00D21520" w:rsidP="00994D40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proofErr w:type="spellStart"/>
            <w:r w:rsidRPr="00D21520">
              <w:rPr>
                <w:rFonts w:ascii="Calibri" w:hAnsi="Calibri" w:cs="Calibri"/>
                <w:color w:val="222222"/>
                <w:shd w:val="clear" w:color="auto" w:fill="FFFFFF"/>
              </w:rPr>
              <w:t>Gudalur</w:t>
            </w:r>
            <w:proofErr w:type="spellEnd"/>
            <w:r w:rsidRPr="00D21520">
              <w:rPr>
                <w:rFonts w:ascii="Calibri" w:hAnsi="Calibri" w:cs="Calibri"/>
                <w:color w:val="222222"/>
                <w:shd w:val="clear" w:color="auto" w:fill="FFFFFF"/>
              </w:rPr>
              <w:t>, Tamil Nadu</w:t>
            </w:r>
          </w:p>
        </w:tc>
        <w:tc>
          <w:tcPr>
            <w:tcW w:w="1459" w:type="dxa"/>
          </w:tcPr>
          <w:p w:rsidR="00D21520" w:rsidRPr="00D21520" w:rsidRDefault="00D21520" w:rsidP="00994D40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6,00,000/-</w:t>
            </w:r>
          </w:p>
        </w:tc>
        <w:tc>
          <w:tcPr>
            <w:tcW w:w="1580" w:type="dxa"/>
          </w:tcPr>
          <w:p w:rsidR="00D21520" w:rsidRDefault="00D21520" w:rsidP="00994D40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222222"/>
                <w:shd w:val="clear" w:color="auto" w:fill="FFFFFF"/>
              </w:rPr>
              <w:t>Viswa</w:t>
            </w:r>
            <w:proofErr w:type="spellEnd"/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hd w:val="clear" w:color="auto" w:fill="FFFFFF"/>
              </w:rPr>
              <w:t>Bharati</w:t>
            </w:r>
            <w:proofErr w:type="spellEnd"/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hd w:val="clear" w:color="auto" w:fill="FFFFFF"/>
              </w:rPr>
              <w:t>Vidyodaya</w:t>
            </w:r>
            <w:proofErr w:type="spellEnd"/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 Trust</w:t>
            </w:r>
          </w:p>
          <w:p w:rsidR="007B013B" w:rsidRDefault="007B013B" w:rsidP="00994D40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(</w:t>
            </w:r>
            <w:r w:rsidRPr="007B013B">
              <w:rPr>
                <w:rFonts w:ascii="Calibri" w:hAnsi="Calibri" w:cs="Calibri"/>
                <w:color w:val="222222"/>
                <w:shd w:val="clear" w:color="auto" w:fill="FFFFFF"/>
              </w:rPr>
              <w:t>CSR00011601)</w:t>
            </w:r>
          </w:p>
          <w:p w:rsidR="007B013B" w:rsidRPr="00D21520" w:rsidRDefault="007B013B" w:rsidP="00994D40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</w:p>
        </w:tc>
      </w:tr>
    </w:tbl>
    <w:p w:rsidR="005A0492" w:rsidRPr="00D21520" w:rsidRDefault="00994D40">
      <w:pPr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>CSR –Project Details-FY 22-23</w:t>
      </w:r>
    </w:p>
    <w:sectPr w:rsidR="005A0492" w:rsidRPr="00D21520" w:rsidSect="005A04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5A2" w:rsidRDefault="005115A2" w:rsidP="00D21520">
      <w:pPr>
        <w:spacing w:after="0" w:line="240" w:lineRule="auto"/>
      </w:pPr>
      <w:r>
        <w:separator/>
      </w:r>
    </w:p>
  </w:endnote>
  <w:endnote w:type="continuationSeparator" w:id="0">
    <w:p w:rsidR="005115A2" w:rsidRDefault="005115A2" w:rsidP="00D2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5A2" w:rsidRDefault="005115A2" w:rsidP="00D21520">
      <w:pPr>
        <w:spacing w:after="0" w:line="240" w:lineRule="auto"/>
      </w:pPr>
      <w:r>
        <w:separator/>
      </w:r>
    </w:p>
  </w:footnote>
  <w:footnote w:type="continuationSeparator" w:id="0">
    <w:p w:rsidR="005115A2" w:rsidRDefault="005115A2" w:rsidP="00D21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520"/>
    <w:rsid w:val="004A120C"/>
    <w:rsid w:val="004D1248"/>
    <w:rsid w:val="005115A2"/>
    <w:rsid w:val="005A0492"/>
    <w:rsid w:val="007B013B"/>
    <w:rsid w:val="008A7965"/>
    <w:rsid w:val="008F145A"/>
    <w:rsid w:val="00994D40"/>
    <w:rsid w:val="00D21520"/>
    <w:rsid w:val="00FC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21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1520"/>
  </w:style>
  <w:style w:type="paragraph" w:styleId="Footer">
    <w:name w:val="footer"/>
    <w:basedOn w:val="Normal"/>
    <w:link w:val="FooterChar"/>
    <w:uiPriority w:val="99"/>
    <w:semiHidden/>
    <w:unhideWhenUsed/>
    <w:rsid w:val="00D21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5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PRITAM.VARTAK</dc:creator>
  <cp:keywords/>
  <dc:description/>
  <cp:lastModifiedBy>PRITAM.VARTAK</cp:lastModifiedBy>
  <cp:revision>3</cp:revision>
  <dcterms:created xsi:type="dcterms:W3CDTF">2023-11-24T05:54:00Z</dcterms:created>
  <dcterms:modified xsi:type="dcterms:W3CDTF">2023-11-29T11:03:00Z</dcterms:modified>
</cp:coreProperties>
</file>